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4D" w:rsidRPr="00B64F4D" w:rsidRDefault="00B64F4D" w:rsidP="00B64F4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64F4D">
        <w:rPr>
          <w:b/>
          <w:color w:val="000000"/>
        </w:rPr>
        <w:t>АВТОНОМНАЯ НЕКОММЕРЧЕСКАЯ ОРГАНИЗАЦИЯ</w:t>
      </w:r>
    </w:p>
    <w:p w:rsidR="00B64F4D" w:rsidRPr="00B64F4D" w:rsidRDefault="00B64F4D" w:rsidP="00B64F4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64F4D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64F4D" w:rsidP="00B64F4D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64F4D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64F4D" w:rsidRPr="00B64F4D" w:rsidRDefault="00B64F4D" w:rsidP="00B64F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4D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64F4D" w:rsidRPr="00B64F4D" w:rsidRDefault="00B64F4D" w:rsidP="00B64F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Ректор АНО ДПО «ЦМИ» </w:t>
      </w:r>
    </w:p>
    <w:p w:rsidR="00B64F4D" w:rsidRPr="00B64F4D" w:rsidRDefault="00B64F4D" w:rsidP="00B64F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4D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B64F4D" w:rsidRPr="00B64F4D" w:rsidRDefault="00B64F4D" w:rsidP="00B64F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4F4D" w:rsidRPr="00B64F4D" w:rsidRDefault="00B64F4D" w:rsidP="00B64F4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«___»</w:t>
      </w:r>
      <w:r w:rsidRPr="00B64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4F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B64F4D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083FEA" w:rsidRPr="00AA1850" w:rsidRDefault="00083FEA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3FEA">
        <w:rPr>
          <w:rFonts w:ascii="Times New Roman" w:hAnsi="Times New Roman"/>
          <w:b/>
          <w:bCs/>
          <w:sz w:val="24"/>
          <w:szCs w:val="24"/>
          <w:lang w:eastAsia="ru-RU"/>
        </w:rPr>
        <w:t>общего усовершенствования по специальности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83F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Гигиена труд</w:t>
      </w:r>
      <w:r w:rsidR="008F31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083FEA" w:rsidRPr="00083FEA">
        <w:t>совершенствование теоретических знаний и умений по гигиене труда.</w:t>
      </w:r>
    </w:p>
    <w:p w:rsidR="00721830" w:rsidRPr="008F3182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083FEA">
        <w:t xml:space="preserve"> </w:t>
      </w:r>
      <w:r w:rsidR="00083FEA" w:rsidRPr="008F3182">
        <w:t>врачи по гигиене труда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8F3182">
        <w:rPr>
          <w:rStyle w:val="FontStyle25"/>
          <w:sz w:val="24"/>
          <w:szCs w:val="24"/>
        </w:rPr>
        <w:t>Срок</w:t>
      </w:r>
      <w:r w:rsidRPr="00EC37DE">
        <w:rPr>
          <w:rStyle w:val="FontStyle25"/>
        </w:rPr>
        <w:t xml:space="preserve">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8431A2" w:rsidRPr="008431A2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8F3182">
        <w:trPr>
          <w:trHeight w:val="315"/>
          <w:jc w:val="center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8F3182">
        <w:trPr>
          <w:trHeight w:val="255"/>
          <w:jc w:val="center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8F3182">
        <w:trPr>
          <w:jc w:val="center"/>
        </w:trPr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083FEA" w:rsidP="00083FEA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3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Организация, формы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методы государственного сани</w:t>
            </w:r>
            <w:r w:rsidRPr="00083F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тарно-эпидемиологического надзора за условиями труда</w:t>
            </w:r>
          </w:p>
        </w:tc>
        <w:tc>
          <w:tcPr>
            <w:tcW w:w="850" w:type="dxa"/>
          </w:tcPr>
          <w:p w:rsidR="00721830" w:rsidRPr="00A667D5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F3182">
        <w:trPr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Психофизиологические факторы трудового процесса</w:t>
            </w:r>
          </w:p>
        </w:tc>
        <w:tc>
          <w:tcPr>
            <w:tcW w:w="850" w:type="dxa"/>
          </w:tcPr>
          <w:p w:rsidR="00E73192" w:rsidRPr="00A667D5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F3182">
        <w:trPr>
          <w:trHeight w:val="649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Физические факторы производственной среды</w:t>
            </w:r>
          </w:p>
        </w:tc>
        <w:tc>
          <w:tcPr>
            <w:tcW w:w="850" w:type="dxa"/>
          </w:tcPr>
          <w:p w:rsidR="00E73192" w:rsidRPr="00A667D5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F3182">
        <w:trPr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Производственная пыль</w:t>
            </w:r>
          </w:p>
        </w:tc>
        <w:tc>
          <w:tcPr>
            <w:tcW w:w="850" w:type="dxa"/>
          </w:tcPr>
          <w:p w:rsidR="00E73192" w:rsidRPr="00A667D5" w:rsidRDefault="002246C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F3182">
        <w:trPr>
          <w:trHeight w:val="349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Химический и биоло</w:t>
            </w:r>
            <w:r>
              <w:rPr>
                <w:rFonts w:ascii="Times New Roman" w:hAnsi="Times New Roman"/>
                <w:sz w:val="24"/>
                <w:szCs w:val="24"/>
              </w:rPr>
              <w:t>гический факторы производствен</w:t>
            </w:r>
            <w:r w:rsidRPr="00083FEA">
              <w:rPr>
                <w:rFonts w:ascii="Times New Roman" w:hAnsi="Times New Roman"/>
                <w:sz w:val="24"/>
                <w:szCs w:val="24"/>
              </w:rPr>
              <w:t>ной среды</w:t>
            </w:r>
          </w:p>
        </w:tc>
        <w:tc>
          <w:tcPr>
            <w:tcW w:w="850" w:type="dxa"/>
          </w:tcPr>
          <w:p w:rsidR="00E73192" w:rsidRPr="00A667D5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2246C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8819D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F3182">
        <w:trPr>
          <w:trHeight w:val="270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Гигиенические 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санитарной техники в производ</w:t>
            </w:r>
            <w:r w:rsidRPr="00083FEA">
              <w:rPr>
                <w:rFonts w:ascii="Times New Roman" w:hAnsi="Times New Roman"/>
                <w:sz w:val="24"/>
                <w:szCs w:val="24"/>
              </w:rPr>
              <w:t>стве и средства индивидуальной защиты</w:t>
            </w:r>
          </w:p>
        </w:tc>
        <w:tc>
          <w:tcPr>
            <w:tcW w:w="850" w:type="dxa"/>
          </w:tcPr>
          <w:p w:rsidR="00E73192" w:rsidRPr="00A667D5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8819DF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8F3182">
        <w:trPr>
          <w:trHeight w:val="270"/>
          <w:jc w:val="center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Гигиена труда в машиностроении и приборостроении</w:t>
            </w:r>
          </w:p>
        </w:tc>
        <w:tc>
          <w:tcPr>
            <w:tcW w:w="850" w:type="dxa"/>
          </w:tcPr>
          <w:p w:rsidR="00ED76EC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6EC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8F3182">
        <w:trPr>
          <w:trHeight w:val="270"/>
          <w:jc w:val="center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083FEA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 xml:space="preserve">Гигиена труда в химической, нефтяной и газовой </w:t>
            </w:r>
          </w:p>
          <w:p w:rsidR="002A56E3" w:rsidRPr="002A56E3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083FEA">
              <w:rPr>
                <w:rFonts w:ascii="Times New Roman" w:hAnsi="Times New Roman"/>
                <w:sz w:val="24"/>
                <w:szCs w:val="24"/>
              </w:rPr>
              <w:t>мышленности</w:t>
            </w:r>
          </w:p>
        </w:tc>
        <w:tc>
          <w:tcPr>
            <w:tcW w:w="850" w:type="dxa"/>
          </w:tcPr>
          <w:p w:rsidR="002A56E3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A56E3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A56E3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83FEA" w:rsidRPr="00A667D5" w:rsidTr="008F3182">
        <w:trPr>
          <w:trHeight w:val="270"/>
          <w:jc w:val="center"/>
        </w:trPr>
        <w:tc>
          <w:tcPr>
            <w:tcW w:w="573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083FEA" w:rsidRPr="00083FEA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Гигиена труда в пр</w:t>
            </w:r>
            <w:r>
              <w:rPr>
                <w:rFonts w:ascii="Times New Roman" w:hAnsi="Times New Roman"/>
                <w:sz w:val="24"/>
                <w:szCs w:val="24"/>
              </w:rPr>
              <w:t>омышленности строительных мате</w:t>
            </w:r>
            <w:r w:rsidRPr="00083FEA">
              <w:rPr>
                <w:rFonts w:ascii="Times New Roman" w:hAnsi="Times New Roman"/>
                <w:sz w:val="24"/>
                <w:szCs w:val="24"/>
              </w:rPr>
              <w:t>риалов и строительном производстве</w:t>
            </w:r>
          </w:p>
        </w:tc>
        <w:tc>
          <w:tcPr>
            <w:tcW w:w="850" w:type="dxa"/>
          </w:tcPr>
          <w:p w:rsidR="00083FEA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83FEA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83FEA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083FEA" w:rsidRDefault="00083FE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83FEA" w:rsidRPr="00A667D5" w:rsidTr="008F3182">
        <w:trPr>
          <w:trHeight w:val="270"/>
          <w:jc w:val="center"/>
        </w:trPr>
        <w:tc>
          <w:tcPr>
            <w:tcW w:w="573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083FEA" w:rsidRPr="00083FEA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Гигиена труда в горнодобывающей промышленности</w:t>
            </w:r>
          </w:p>
        </w:tc>
        <w:tc>
          <w:tcPr>
            <w:tcW w:w="850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083FEA" w:rsidRDefault="00083FE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83FEA" w:rsidRPr="00A667D5" w:rsidTr="008F3182">
        <w:trPr>
          <w:trHeight w:val="270"/>
          <w:jc w:val="center"/>
        </w:trPr>
        <w:tc>
          <w:tcPr>
            <w:tcW w:w="573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083FEA" w:rsidRPr="00083FEA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 xml:space="preserve">Гигиена труда в металлургической </w:t>
            </w:r>
            <w:r w:rsidRPr="00083FE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850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083FEA" w:rsidRDefault="00083FE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83FEA" w:rsidRPr="00A667D5" w:rsidTr="008F3182">
        <w:trPr>
          <w:trHeight w:val="270"/>
          <w:jc w:val="center"/>
        </w:trPr>
        <w:tc>
          <w:tcPr>
            <w:tcW w:w="573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88" w:type="dxa"/>
          </w:tcPr>
          <w:p w:rsidR="00083FEA" w:rsidRPr="00083FEA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Гигиена труда медицинских работников</w:t>
            </w:r>
          </w:p>
        </w:tc>
        <w:tc>
          <w:tcPr>
            <w:tcW w:w="850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083FEA" w:rsidRDefault="00083FE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83FEA" w:rsidRPr="00A667D5" w:rsidTr="008F3182">
        <w:trPr>
          <w:trHeight w:val="270"/>
          <w:jc w:val="center"/>
        </w:trPr>
        <w:tc>
          <w:tcPr>
            <w:tcW w:w="573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8" w:type="dxa"/>
          </w:tcPr>
          <w:p w:rsidR="00083FEA" w:rsidRPr="00083FEA" w:rsidRDefault="00083FEA" w:rsidP="00083FE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Гигиена труда в сельскохозяйственном производстве</w:t>
            </w:r>
          </w:p>
        </w:tc>
        <w:tc>
          <w:tcPr>
            <w:tcW w:w="850" w:type="dxa"/>
          </w:tcPr>
          <w:p w:rsidR="00083FEA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83FEA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083FEA" w:rsidRDefault="00083FE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83FEA" w:rsidRPr="00A667D5" w:rsidTr="008F3182">
        <w:trPr>
          <w:trHeight w:val="270"/>
          <w:jc w:val="center"/>
        </w:trPr>
        <w:tc>
          <w:tcPr>
            <w:tcW w:w="573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8" w:type="dxa"/>
          </w:tcPr>
          <w:p w:rsidR="00083FEA" w:rsidRPr="00083FEA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Гигиена труда на транспорте</w:t>
            </w:r>
          </w:p>
        </w:tc>
        <w:tc>
          <w:tcPr>
            <w:tcW w:w="850" w:type="dxa"/>
          </w:tcPr>
          <w:p w:rsidR="00083FEA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83FEA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083FEA" w:rsidRDefault="00083FE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83FEA" w:rsidRPr="00A667D5" w:rsidTr="008F3182">
        <w:trPr>
          <w:trHeight w:val="270"/>
          <w:jc w:val="center"/>
        </w:trPr>
        <w:tc>
          <w:tcPr>
            <w:tcW w:w="573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88" w:type="dxa"/>
          </w:tcPr>
          <w:p w:rsidR="00083FEA" w:rsidRPr="00083FEA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Гигиена труда женщин, подростков, лиц пенсионного возраста и инвалидов</w:t>
            </w:r>
          </w:p>
        </w:tc>
        <w:tc>
          <w:tcPr>
            <w:tcW w:w="850" w:type="dxa"/>
          </w:tcPr>
          <w:p w:rsidR="00083FEA" w:rsidRDefault="008819DF" w:rsidP="008819D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083FEA" w:rsidRDefault="00083FE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83FEA" w:rsidRPr="00A667D5" w:rsidTr="008F3182">
        <w:trPr>
          <w:trHeight w:val="270"/>
          <w:jc w:val="center"/>
        </w:trPr>
        <w:tc>
          <w:tcPr>
            <w:tcW w:w="573" w:type="dxa"/>
          </w:tcPr>
          <w:p w:rsidR="00083FEA" w:rsidRDefault="00083FE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88" w:type="dxa"/>
          </w:tcPr>
          <w:p w:rsidR="00083FEA" w:rsidRPr="00083FEA" w:rsidRDefault="00083FE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3FEA">
              <w:rPr>
                <w:rFonts w:ascii="Times New Roman" w:hAnsi="Times New Roman"/>
                <w:sz w:val="24"/>
                <w:szCs w:val="24"/>
              </w:rPr>
              <w:t>Гигиена труда в отдельных производствах</w:t>
            </w:r>
          </w:p>
        </w:tc>
        <w:tc>
          <w:tcPr>
            <w:tcW w:w="850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83FEA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083FEA" w:rsidRDefault="00083FE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246C6" w:rsidRPr="00A667D5" w:rsidTr="008F3182">
        <w:trPr>
          <w:trHeight w:val="270"/>
          <w:jc w:val="center"/>
        </w:trPr>
        <w:tc>
          <w:tcPr>
            <w:tcW w:w="573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88" w:type="dxa"/>
          </w:tcPr>
          <w:p w:rsidR="002246C6" w:rsidRPr="00083FEA" w:rsidRDefault="002246C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46C6">
              <w:rPr>
                <w:rFonts w:ascii="Times New Roman" w:hAnsi="Times New Roman"/>
                <w:sz w:val="24"/>
                <w:szCs w:val="24"/>
              </w:rPr>
              <w:t>Практические аспекты медицины катастроф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2246C6" w:rsidRDefault="002246C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246C6" w:rsidRPr="00A667D5" w:rsidTr="008F3182">
        <w:trPr>
          <w:trHeight w:val="270"/>
          <w:jc w:val="center"/>
        </w:trPr>
        <w:tc>
          <w:tcPr>
            <w:tcW w:w="573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88" w:type="dxa"/>
          </w:tcPr>
          <w:p w:rsidR="002246C6" w:rsidRPr="002246C6" w:rsidRDefault="002246C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46C6">
              <w:rPr>
                <w:rFonts w:ascii="Times New Roman" w:hAnsi="Times New Roman"/>
                <w:sz w:val="24"/>
                <w:szCs w:val="24"/>
              </w:rPr>
              <w:t>Основы информатики и телемедицины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2246C6" w:rsidRDefault="002246C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246C6" w:rsidRPr="00A667D5" w:rsidTr="008F3182">
        <w:trPr>
          <w:trHeight w:val="270"/>
          <w:jc w:val="center"/>
        </w:trPr>
        <w:tc>
          <w:tcPr>
            <w:tcW w:w="573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88" w:type="dxa"/>
          </w:tcPr>
          <w:p w:rsidR="002246C6" w:rsidRPr="002246C6" w:rsidRDefault="002246C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46C6">
              <w:rPr>
                <w:rFonts w:ascii="Times New Roman" w:hAnsi="Times New Roman"/>
                <w:sz w:val="24"/>
                <w:szCs w:val="24"/>
              </w:rPr>
              <w:t>Проблемы ВИЧ ассоциированных инфекций</w:t>
            </w:r>
            <w:r w:rsidRPr="002246C6">
              <w:rPr>
                <w:rFonts w:ascii="Times New Roman" w:hAnsi="Times New Roman"/>
                <w:sz w:val="24"/>
                <w:szCs w:val="24"/>
              </w:rPr>
              <w:br/>
              <w:t>и СПИДа в регионе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2246C6" w:rsidRDefault="002246C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246C6" w:rsidRPr="00A667D5" w:rsidTr="008F3182">
        <w:trPr>
          <w:trHeight w:val="270"/>
          <w:jc w:val="center"/>
        </w:trPr>
        <w:tc>
          <w:tcPr>
            <w:tcW w:w="573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88" w:type="dxa"/>
          </w:tcPr>
          <w:p w:rsidR="002246C6" w:rsidRPr="002246C6" w:rsidRDefault="002246C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46C6">
              <w:rPr>
                <w:rFonts w:ascii="Times New Roman" w:hAnsi="Times New Roman"/>
                <w:sz w:val="24"/>
                <w:szCs w:val="24"/>
              </w:rPr>
              <w:t>Актуальные вопросы радиационной медицины</w:t>
            </w:r>
          </w:p>
        </w:tc>
        <w:tc>
          <w:tcPr>
            <w:tcW w:w="850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2246C6" w:rsidRDefault="002246C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246C6" w:rsidRPr="00A667D5" w:rsidTr="008F3182">
        <w:trPr>
          <w:trHeight w:val="270"/>
          <w:jc w:val="center"/>
        </w:trPr>
        <w:tc>
          <w:tcPr>
            <w:tcW w:w="573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88" w:type="dxa"/>
          </w:tcPr>
          <w:p w:rsidR="002246C6" w:rsidRPr="002246C6" w:rsidRDefault="002246C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46C6">
              <w:rPr>
                <w:rFonts w:ascii="Times New Roman" w:hAnsi="Times New Roman"/>
                <w:sz w:val="24"/>
                <w:szCs w:val="24"/>
              </w:rPr>
              <w:t>Общеклинические проблемы онкологии</w:t>
            </w:r>
          </w:p>
        </w:tc>
        <w:tc>
          <w:tcPr>
            <w:tcW w:w="850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246C6" w:rsidRDefault="002246C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2246C6" w:rsidRDefault="002246C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8F3182">
        <w:trPr>
          <w:trHeight w:val="423"/>
          <w:jc w:val="center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8819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8431A2" w:rsidP="008431A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31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8F3182">
        <w:trPr>
          <w:trHeight w:val="417"/>
          <w:jc w:val="center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8819D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24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2246C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83FEA"/>
    <w:rsid w:val="00137B1A"/>
    <w:rsid w:val="00146BBF"/>
    <w:rsid w:val="0015220E"/>
    <w:rsid w:val="00163F37"/>
    <w:rsid w:val="00184CD4"/>
    <w:rsid w:val="001C4A8F"/>
    <w:rsid w:val="00203D82"/>
    <w:rsid w:val="00210926"/>
    <w:rsid w:val="002246C6"/>
    <w:rsid w:val="0028730F"/>
    <w:rsid w:val="002A4385"/>
    <w:rsid w:val="002A56E3"/>
    <w:rsid w:val="00326F62"/>
    <w:rsid w:val="003507DC"/>
    <w:rsid w:val="003A794A"/>
    <w:rsid w:val="003F7C95"/>
    <w:rsid w:val="004D5962"/>
    <w:rsid w:val="005925CF"/>
    <w:rsid w:val="005B1869"/>
    <w:rsid w:val="006660A3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431A2"/>
    <w:rsid w:val="008819DF"/>
    <w:rsid w:val="008F3182"/>
    <w:rsid w:val="00903F1B"/>
    <w:rsid w:val="00912FEA"/>
    <w:rsid w:val="00962EC5"/>
    <w:rsid w:val="009A5AED"/>
    <w:rsid w:val="00A667D5"/>
    <w:rsid w:val="00A70C19"/>
    <w:rsid w:val="00A97973"/>
    <w:rsid w:val="00AA1850"/>
    <w:rsid w:val="00AF3E04"/>
    <w:rsid w:val="00B64F4D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9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35</cp:revision>
  <dcterms:created xsi:type="dcterms:W3CDTF">2016-06-09T07:22:00Z</dcterms:created>
  <dcterms:modified xsi:type="dcterms:W3CDTF">2018-04-19T10:26:00Z</dcterms:modified>
</cp:coreProperties>
</file>